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E4037" w14:textId="77777777" w:rsidR="009164CF" w:rsidRPr="0014384C" w:rsidRDefault="007E42F4" w:rsidP="009164CF">
      <w:pPr>
        <w:rPr>
          <w:rFonts w:ascii="Traditional Arabic" w:hAnsi="Traditional Arabic" w:cs="Traditional Arabic"/>
          <w:sz w:val="28"/>
          <w:szCs w:val="28"/>
          <w:rtl/>
        </w:rPr>
      </w:pPr>
      <w:r w:rsidRPr="002E5096">
        <w:rPr>
          <w:rFonts w:ascii="Traditional Arabic" w:hAnsi="Traditional Arabic" w:cs="Traditional Arabic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18E23C" wp14:editId="4BD747D1">
            <wp:simplePos x="0" y="0"/>
            <wp:positionH relativeFrom="page">
              <wp:align>left</wp:align>
            </wp:positionH>
            <wp:positionV relativeFrom="paragraph">
              <wp:posOffset>-928255</wp:posOffset>
            </wp:positionV>
            <wp:extent cx="7535545" cy="9962767"/>
            <wp:effectExtent l="0" t="0" r="8255" b="63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03"/>
                    <a:stretch/>
                  </pic:blipFill>
                  <pic:spPr bwMode="auto">
                    <a:xfrm>
                      <a:off x="0" y="0"/>
                      <a:ext cx="7535545" cy="996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655">
        <w:rPr>
          <w:sz w:val="32"/>
          <w:szCs w:val="32"/>
          <w:u w:val="single"/>
        </w:rPr>
        <w:t xml:space="preserve"> </w:t>
      </w:r>
      <w:r w:rsidR="009164CF" w:rsidRPr="0014384C">
        <w:rPr>
          <w:rFonts w:ascii="Traditional Arabic" w:hAnsi="Traditional Arabic" w:cs="Traditional Arabic" w:hint="cs"/>
          <w:sz w:val="28"/>
          <w:szCs w:val="28"/>
          <w:rtl/>
        </w:rPr>
        <w:t>كلية اللغة العربية وآدابها</w:t>
      </w:r>
    </w:p>
    <w:p w14:paraId="31B24C95" w14:textId="77777777" w:rsidR="009164CF" w:rsidRPr="0014384C" w:rsidRDefault="009164CF" w:rsidP="009164CF">
      <w:pPr>
        <w:rPr>
          <w:rFonts w:ascii="Traditional Arabic" w:hAnsi="Traditional Arabic" w:cs="Traditional Arabic"/>
          <w:sz w:val="28"/>
          <w:szCs w:val="28"/>
        </w:rPr>
      </w:pPr>
      <w:r w:rsidRPr="0014384C">
        <w:rPr>
          <w:rFonts w:ascii="Traditional Arabic" w:hAnsi="Traditional Arabic" w:cs="Traditional Arabic" w:hint="cs"/>
          <w:sz w:val="28"/>
          <w:szCs w:val="28"/>
          <w:rtl/>
        </w:rPr>
        <w:t xml:space="preserve">قسم الأدب   </w:t>
      </w:r>
      <w:proofErr w:type="gramStart"/>
      <w:r w:rsidRPr="0014384C">
        <w:rPr>
          <w:rFonts w:ascii="Traditional Arabic" w:hAnsi="Traditional Arabic" w:cs="Traditional Arabic" w:hint="cs"/>
          <w:sz w:val="28"/>
          <w:szCs w:val="28"/>
          <w:rtl/>
        </w:rPr>
        <w:t xml:space="preserve">  </w:t>
      </w:r>
      <w:r w:rsidRPr="0014384C">
        <w:rPr>
          <w:rFonts w:ascii="Traditional Arabic" w:hAnsi="Traditional Arabic" w:cs="Traditional Arabic" w:hint="cs"/>
          <w:color w:val="FFFFFF" w:themeColor="background1"/>
          <w:sz w:val="28"/>
          <w:szCs w:val="28"/>
          <w:rtl/>
        </w:rPr>
        <w:t>.</w:t>
      </w:r>
      <w:proofErr w:type="gramEnd"/>
    </w:p>
    <w:p w14:paraId="2030B85D" w14:textId="5C2CDA06" w:rsidR="009164CF" w:rsidRDefault="009164CF" w:rsidP="009164C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A939F5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ن</w:t>
      </w:r>
      <w:r w:rsidRPr="00A939F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موذج رقم (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4</w:t>
      </w:r>
      <w:r w:rsidRPr="00A939F5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)</w:t>
      </w:r>
    </w:p>
    <w:p w14:paraId="6EA40449" w14:textId="62CC1F3D" w:rsidR="009164CF" w:rsidRPr="00A939F5" w:rsidRDefault="009164CF" w:rsidP="009164CF">
      <w:pPr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14:paraId="43D1947A" w14:textId="77777777" w:rsidR="009164CF" w:rsidRPr="009164CF" w:rsidRDefault="009164CF" w:rsidP="009164CF">
      <w:pPr>
        <w:shd w:val="clear" w:color="auto" w:fill="EDEDED" w:themeFill="accent3" w:themeFillTint="33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164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نموذج </w:t>
      </w:r>
      <w:r w:rsidRPr="009164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تحكيم مشروع بحثي</w:t>
      </w:r>
    </w:p>
    <w:p w14:paraId="25454DCC" w14:textId="2652714E" w:rsidR="009164CF" w:rsidRPr="009164CF" w:rsidRDefault="009164CF" w:rsidP="009164CF">
      <w:pPr>
        <w:shd w:val="clear" w:color="auto" w:fill="EDEDED" w:themeFill="accent3" w:themeFillTint="33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9164CF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بعد الانتهاء منه ومناقشته</w:t>
      </w:r>
    </w:p>
    <w:p w14:paraId="6EC64686" w14:textId="77777777" w:rsidR="009164CF" w:rsidRDefault="009164CF" w:rsidP="009164C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</w:p>
    <w:p w14:paraId="4A7E992B" w14:textId="7BAC9423" w:rsidR="009164CF" w:rsidRPr="009164CF" w:rsidRDefault="009164CF" w:rsidP="009164CF">
      <w:pPr>
        <w:bidi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أولا: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14384C">
        <w:rPr>
          <w:rFonts w:ascii="Traditional Arabic" w:hAnsi="Traditional Arabic" w:cs="Traditional Arabic" w:hint="cs"/>
          <w:sz w:val="28"/>
          <w:szCs w:val="28"/>
          <w:rtl/>
        </w:rPr>
        <w:t>يعبأ من أستاذ المشروع البحثي:</w:t>
      </w:r>
    </w:p>
    <w:tbl>
      <w:tblPr>
        <w:tblStyle w:val="a3"/>
        <w:bidiVisual/>
        <w:tblW w:w="9498" w:type="dxa"/>
        <w:tblInd w:w="-517" w:type="dxa"/>
        <w:tblLook w:val="04A0" w:firstRow="1" w:lastRow="0" w:firstColumn="1" w:lastColumn="0" w:noHBand="0" w:noVBand="1"/>
      </w:tblPr>
      <w:tblGrid>
        <w:gridCol w:w="1899"/>
        <w:gridCol w:w="653"/>
        <w:gridCol w:w="1247"/>
        <w:gridCol w:w="1899"/>
        <w:gridCol w:w="1900"/>
        <w:gridCol w:w="1900"/>
      </w:tblGrid>
      <w:tr w:rsidR="009164CF" w:rsidRPr="00A939F5" w14:paraId="2600AE9C" w14:textId="77777777" w:rsidTr="00EB0151">
        <w:tc>
          <w:tcPr>
            <w:tcW w:w="2552" w:type="dxa"/>
            <w:gridSpan w:val="2"/>
          </w:tcPr>
          <w:p w14:paraId="75C6D78A" w14:textId="26BC102E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الطالب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946" w:type="dxa"/>
            <w:gridSpan w:val="4"/>
          </w:tcPr>
          <w:p w14:paraId="6847CFED" w14:textId="77777777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164CF" w:rsidRPr="00A939F5" w14:paraId="5547A096" w14:textId="77777777" w:rsidTr="00EB0151">
        <w:tc>
          <w:tcPr>
            <w:tcW w:w="2552" w:type="dxa"/>
            <w:gridSpan w:val="2"/>
          </w:tcPr>
          <w:p w14:paraId="033765A6" w14:textId="17C58C28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الرقم الجامعي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946" w:type="dxa"/>
            <w:gridSpan w:val="4"/>
          </w:tcPr>
          <w:p w14:paraId="7F435603" w14:textId="77777777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164CF" w:rsidRPr="00A939F5" w14:paraId="7524D32B" w14:textId="77777777" w:rsidTr="00EB0151">
        <w:tc>
          <w:tcPr>
            <w:tcW w:w="2552" w:type="dxa"/>
            <w:gridSpan w:val="2"/>
          </w:tcPr>
          <w:p w14:paraId="37E86FD6" w14:textId="109E8D09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المرحلة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946" w:type="dxa"/>
            <w:gridSpan w:val="4"/>
          </w:tcPr>
          <w:p w14:paraId="6B173A4F" w14:textId="77777777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164CF" w:rsidRPr="00A939F5" w14:paraId="44EA255F" w14:textId="77777777" w:rsidTr="00EB0151">
        <w:tc>
          <w:tcPr>
            <w:tcW w:w="2552" w:type="dxa"/>
            <w:gridSpan w:val="2"/>
          </w:tcPr>
          <w:p w14:paraId="20C61D2C" w14:textId="2D955615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39F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عنوان المشروع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946" w:type="dxa"/>
            <w:gridSpan w:val="4"/>
          </w:tcPr>
          <w:p w14:paraId="6B59E0E5" w14:textId="77777777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14:paraId="7215AF11" w14:textId="77777777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164CF" w:rsidRPr="00A939F5" w14:paraId="76561A9B" w14:textId="77777777" w:rsidTr="00EB0151">
        <w:tc>
          <w:tcPr>
            <w:tcW w:w="2552" w:type="dxa"/>
            <w:gridSpan w:val="2"/>
          </w:tcPr>
          <w:p w14:paraId="65A893A3" w14:textId="551425DD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الدرجة النهائية المستحقة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946" w:type="dxa"/>
            <w:gridSpan w:val="4"/>
          </w:tcPr>
          <w:p w14:paraId="0F34C429" w14:textId="77777777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164CF" w:rsidRPr="00A939F5" w14:paraId="787637FA" w14:textId="77777777" w:rsidTr="00EB0151">
        <w:tc>
          <w:tcPr>
            <w:tcW w:w="2552" w:type="dxa"/>
            <w:gridSpan w:val="2"/>
          </w:tcPr>
          <w:p w14:paraId="6047919C" w14:textId="00FD7F02" w:rsidR="009164CF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اسم المحكّم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946" w:type="dxa"/>
            <w:gridSpan w:val="4"/>
          </w:tcPr>
          <w:p w14:paraId="34A9FDB1" w14:textId="77777777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164CF" w:rsidRPr="00A939F5" w14:paraId="1F0BEABE" w14:textId="77777777" w:rsidTr="00EB0151">
        <w:tc>
          <w:tcPr>
            <w:tcW w:w="2552" w:type="dxa"/>
            <w:gridSpan w:val="2"/>
          </w:tcPr>
          <w:p w14:paraId="6A4E795D" w14:textId="17FE1C89" w:rsidR="009164CF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تاريخ إعداد التقرير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946" w:type="dxa"/>
            <w:gridSpan w:val="4"/>
          </w:tcPr>
          <w:p w14:paraId="5F92D540" w14:textId="77777777" w:rsidR="009164CF" w:rsidRPr="00A939F5" w:rsidRDefault="009164CF" w:rsidP="009164CF">
            <w:pPr>
              <w:bidi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164CF" w:rsidRPr="00A939F5" w14:paraId="5ADE91F6" w14:textId="77777777" w:rsidTr="00EB0151">
        <w:tc>
          <w:tcPr>
            <w:tcW w:w="9498" w:type="dxa"/>
            <w:gridSpan w:val="6"/>
          </w:tcPr>
          <w:p w14:paraId="2739437B" w14:textId="77777777" w:rsidR="009164CF" w:rsidRPr="00A939F5" w:rsidRDefault="009164CF" w:rsidP="009164C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u w:val="single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نموذج تق</w:t>
            </w:r>
            <w:r w:rsidRPr="00A939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ي</w:t>
            </w:r>
            <w:r w:rsidRPr="00A939F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</w:rPr>
              <w:t>م المشروع البحثي</w:t>
            </w:r>
          </w:p>
        </w:tc>
      </w:tr>
      <w:tr w:rsidR="009164CF" w:rsidRPr="00A939F5" w14:paraId="04E80DF9" w14:textId="77777777" w:rsidTr="00EB0151">
        <w:tc>
          <w:tcPr>
            <w:tcW w:w="1899" w:type="dxa"/>
            <w:vAlign w:val="center"/>
          </w:tcPr>
          <w:p w14:paraId="279260C3" w14:textId="77777777" w:rsidR="009164CF" w:rsidRPr="00463104" w:rsidRDefault="009164CF" w:rsidP="009164CF">
            <w:pPr>
              <w:bidi/>
              <w:jc w:val="both"/>
              <w:rPr>
                <w:rFonts w:cs="AL-Mohanad" w:hint="cs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900" w:type="dxa"/>
            <w:gridSpan w:val="2"/>
            <w:textDirection w:val="btLr"/>
            <w:vAlign w:val="center"/>
          </w:tcPr>
          <w:p w14:paraId="3596DCE0" w14:textId="77777777" w:rsidR="009164CF" w:rsidRPr="00463104" w:rsidRDefault="009164CF" w:rsidP="009164CF">
            <w:pPr>
              <w:bidi/>
              <w:ind w:left="113" w:right="113"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العنوان</w:t>
            </w:r>
          </w:p>
        </w:tc>
        <w:tc>
          <w:tcPr>
            <w:tcW w:w="1899" w:type="dxa"/>
          </w:tcPr>
          <w:p w14:paraId="77A45483" w14:textId="4B430848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>- الصياغة اللغوية.</w:t>
            </w:r>
          </w:p>
          <w:p w14:paraId="764B2F4E" w14:textId="447ECE1E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دلالته على المضمون ومناسبته له.</w:t>
            </w:r>
          </w:p>
        </w:tc>
        <w:tc>
          <w:tcPr>
            <w:tcW w:w="1900" w:type="dxa"/>
            <w:textDirection w:val="btLr"/>
            <w:vAlign w:val="center"/>
          </w:tcPr>
          <w:p w14:paraId="3D62BE25" w14:textId="77777777" w:rsidR="009164CF" w:rsidRPr="00463104" w:rsidRDefault="009164CF" w:rsidP="009164CF">
            <w:pPr>
              <w:bidi/>
              <w:ind w:left="113" w:right="113"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900" w:type="dxa"/>
            <w:vAlign w:val="center"/>
          </w:tcPr>
          <w:p w14:paraId="10256032" w14:textId="77777777" w:rsidR="009164CF" w:rsidRPr="00AB6F3A" w:rsidRDefault="009164CF" w:rsidP="009164CF">
            <w:pPr>
              <w:bidi/>
              <w:jc w:val="both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9164CF" w:rsidRPr="00A939F5" w14:paraId="000D39B2" w14:textId="77777777" w:rsidTr="009164CF">
        <w:trPr>
          <w:trHeight w:val="1068"/>
        </w:trPr>
        <w:tc>
          <w:tcPr>
            <w:tcW w:w="1899" w:type="dxa"/>
            <w:vAlign w:val="center"/>
          </w:tcPr>
          <w:p w14:paraId="556CB896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900" w:type="dxa"/>
            <w:gridSpan w:val="2"/>
            <w:textDirection w:val="btLr"/>
            <w:vAlign w:val="center"/>
          </w:tcPr>
          <w:p w14:paraId="46F235FF" w14:textId="77777777" w:rsidR="009164CF" w:rsidRPr="00463104" w:rsidRDefault="009164CF" w:rsidP="009164CF">
            <w:pPr>
              <w:bidi/>
              <w:ind w:left="113" w:right="113"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مستخلص البحث</w:t>
            </w:r>
          </w:p>
        </w:tc>
        <w:tc>
          <w:tcPr>
            <w:tcW w:w="1899" w:type="dxa"/>
          </w:tcPr>
          <w:p w14:paraId="550E59DE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شمولية المستخلص.</w:t>
            </w:r>
          </w:p>
        </w:tc>
        <w:tc>
          <w:tcPr>
            <w:tcW w:w="1900" w:type="dxa"/>
            <w:textDirection w:val="btLr"/>
            <w:vAlign w:val="center"/>
          </w:tcPr>
          <w:p w14:paraId="229A7883" w14:textId="77777777" w:rsidR="009164CF" w:rsidRPr="00463104" w:rsidRDefault="009164CF" w:rsidP="009164CF">
            <w:pPr>
              <w:bidi/>
              <w:ind w:left="113" w:right="113"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900" w:type="dxa"/>
            <w:vAlign w:val="center"/>
          </w:tcPr>
          <w:p w14:paraId="1B0DEB6B" w14:textId="77777777" w:rsidR="009164CF" w:rsidRPr="00AB6F3A" w:rsidRDefault="009164CF" w:rsidP="009164CF">
            <w:pPr>
              <w:bidi/>
              <w:jc w:val="both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9164CF" w:rsidRPr="00A939F5" w14:paraId="1011C205" w14:textId="77777777" w:rsidTr="00EB0151">
        <w:tc>
          <w:tcPr>
            <w:tcW w:w="1899" w:type="dxa"/>
            <w:vAlign w:val="center"/>
          </w:tcPr>
          <w:p w14:paraId="166B22A1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900" w:type="dxa"/>
            <w:gridSpan w:val="2"/>
            <w:textDirection w:val="btLr"/>
            <w:vAlign w:val="center"/>
          </w:tcPr>
          <w:p w14:paraId="271C4079" w14:textId="77777777" w:rsidR="009164CF" w:rsidRPr="00463104" w:rsidRDefault="009164CF" w:rsidP="009164CF">
            <w:pPr>
              <w:bidi/>
              <w:ind w:left="113" w:right="113"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المنهج العلمي للرسالة</w:t>
            </w:r>
          </w:p>
        </w:tc>
        <w:tc>
          <w:tcPr>
            <w:tcW w:w="1899" w:type="dxa"/>
          </w:tcPr>
          <w:p w14:paraId="01E23C1E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مشكلة الدراسة.</w:t>
            </w:r>
          </w:p>
          <w:p w14:paraId="5F290A36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أهداف الدراسة.</w:t>
            </w:r>
          </w:p>
          <w:p w14:paraId="4479A61E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أهمية الدراسة.</w:t>
            </w:r>
          </w:p>
          <w:p w14:paraId="09E697FB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إجراءات الدراسة وملائمتها للبحث.</w:t>
            </w:r>
          </w:p>
          <w:p w14:paraId="6E612BCF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تحليل المعلومات ومناقشتها.</w:t>
            </w:r>
          </w:p>
          <w:p w14:paraId="20DA83CF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التناسق الفكري للرسالة وترابط أجزائها.</w:t>
            </w:r>
          </w:p>
          <w:p w14:paraId="79FF6D58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lastRenderedPageBreak/>
              <w:t>-صحة المعلومات ودقتها.</w:t>
            </w:r>
          </w:p>
        </w:tc>
        <w:tc>
          <w:tcPr>
            <w:tcW w:w="1900" w:type="dxa"/>
            <w:textDirection w:val="btLr"/>
            <w:vAlign w:val="center"/>
          </w:tcPr>
          <w:p w14:paraId="5712BE4E" w14:textId="77777777" w:rsidR="009164CF" w:rsidRPr="00463104" w:rsidRDefault="009164CF" w:rsidP="009164CF">
            <w:pPr>
              <w:bidi/>
              <w:ind w:left="113" w:right="113"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lastRenderedPageBreak/>
              <w:t>12</w:t>
            </w:r>
          </w:p>
        </w:tc>
        <w:tc>
          <w:tcPr>
            <w:tcW w:w="1900" w:type="dxa"/>
            <w:vAlign w:val="center"/>
          </w:tcPr>
          <w:p w14:paraId="051BA190" w14:textId="77777777" w:rsidR="009164CF" w:rsidRPr="00AB6F3A" w:rsidRDefault="009164CF" w:rsidP="009164CF">
            <w:pPr>
              <w:bidi/>
              <w:jc w:val="both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9164CF" w:rsidRPr="00A939F5" w14:paraId="6B0CCDB7" w14:textId="77777777" w:rsidTr="00EB0151">
        <w:tc>
          <w:tcPr>
            <w:tcW w:w="1899" w:type="dxa"/>
            <w:vAlign w:val="center"/>
          </w:tcPr>
          <w:p w14:paraId="144CEFD8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900" w:type="dxa"/>
            <w:gridSpan w:val="2"/>
            <w:textDirection w:val="btLr"/>
            <w:vAlign w:val="center"/>
          </w:tcPr>
          <w:p w14:paraId="6699E385" w14:textId="77777777" w:rsidR="009164CF" w:rsidRPr="00463104" w:rsidRDefault="009164CF" w:rsidP="009164CF">
            <w:pPr>
              <w:bidi/>
              <w:ind w:left="113" w:right="113"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أدبيات الرسالة</w:t>
            </w:r>
          </w:p>
        </w:tc>
        <w:tc>
          <w:tcPr>
            <w:tcW w:w="1899" w:type="dxa"/>
          </w:tcPr>
          <w:p w14:paraId="38BA4C0B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الخلفية العلمية وشمولها للتراكمات الأدبية في موضوع الرسالة.</w:t>
            </w:r>
          </w:p>
          <w:p w14:paraId="5E041CF5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أسلوب الباحث وشخصيته في الكتابة وعرض المعلومات.</w:t>
            </w:r>
          </w:p>
          <w:p w14:paraId="5ED7D079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نسبة الاقتباس النصي.</w:t>
            </w:r>
          </w:p>
          <w:p w14:paraId="18659A43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سلامة الرسالة لغوياً وإملائياً.</w:t>
            </w:r>
          </w:p>
        </w:tc>
        <w:tc>
          <w:tcPr>
            <w:tcW w:w="1900" w:type="dxa"/>
            <w:textDirection w:val="btLr"/>
            <w:vAlign w:val="center"/>
          </w:tcPr>
          <w:p w14:paraId="0CDBA9D3" w14:textId="77777777" w:rsidR="009164CF" w:rsidRPr="00463104" w:rsidRDefault="009164CF" w:rsidP="009164CF">
            <w:pPr>
              <w:bidi/>
              <w:ind w:left="113" w:right="113"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1900" w:type="dxa"/>
            <w:vAlign w:val="center"/>
          </w:tcPr>
          <w:p w14:paraId="620EC0F1" w14:textId="77777777" w:rsidR="009164CF" w:rsidRPr="00AB6F3A" w:rsidRDefault="009164CF" w:rsidP="009164CF">
            <w:pPr>
              <w:bidi/>
              <w:jc w:val="both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9164CF" w:rsidRPr="00A939F5" w14:paraId="2A0A0346" w14:textId="77777777" w:rsidTr="00EB0151">
        <w:tc>
          <w:tcPr>
            <w:tcW w:w="1899" w:type="dxa"/>
            <w:vAlign w:val="center"/>
          </w:tcPr>
          <w:p w14:paraId="653CE275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900" w:type="dxa"/>
            <w:gridSpan w:val="2"/>
            <w:textDirection w:val="btLr"/>
            <w:vAlign w:val="center"/>
          </w:tcPr>
          <w:p w14:paraId="6BC8A1CE" w14:textId="77777777" w:rsidR="009164CF" w:rsidRPr="00463104" w:rsidRDefault="009164CF" w:rsidP="009164CF">
            <w:pPr>
              <w:bidi/>
              <w:ind w:left="113" w:right="113"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نتائج الدراسة وتوصياتها</w:t>
            </w:r>
          </w:p>
        </w:tc>
        <w:tc>
          <w:tcPr>
            <w:tcW w:w="1899" w:type="dxa"/>
          </w:tcPr>
          <w:p w14:paraId="0AF44CFB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طريقة عرض النتائج وأهميتها.</w:t>
            </w:r>
          </w:p>
          <w:p w14:paraId="5939F773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ربط النتائج بالفروض والأهداف.</w:t>
            </w:r>
          </w:p>
          <w:p w14:paraId="1FD6CE72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التوصيات ومدى واقعيتها وارتباطها بالنتائج.</w:t>
            </w:r>
          </w:p>
          <w:p w14:paraId="0EBAB2D3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-الجدة وعدم التكرار في التوصيات.</w:t>
            </w:r>
          </w:p>
          <w:p w14:paraId="2B6B001A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- الأبحاث المقترحة </w:t>
            </w:r>
            <w:proofErr w:type="spellStart"/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الموصى</w:t>
            </w:r>
            <w:proofErr w:type="spellEnd"/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 xml:space="preserve"> بها.</w:t>
            </w:r>
          </w:p>
          <w:p w14:paraId="42EFA8CE" w14:textId="77777777" w:rsidR="009164CF" w:rsidRPr="00463104" w:rsidRDefault="009164CF" w:rsidP="009164CF">
            <w:pPr>
              <w:bidi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- البعد الوطني في التوصيات والأبحاث المقترحة.</w:t>
            </w:r>
          </w:p>
        </w:tc>
        <w:tc>
          <w:tcPr>
            <w:tcW w:w="1900" w:type="dxa"/>
            <w:textDirection w:val="btLr"/>
            <w:vAlign w:val="center"/>
          </w:tcPr>
          <w:p w14:paraId="7F2BCBFC" w14:textId="77777777" w:rsidR="009164CF" w:rsidRPr="00463104" w:rsidRDefault="009164CF" w:rsidP="009164CF">
            <w:pPr>
              <w:bidi/>
              <w:ind w:left="113" w:right="113"/>
              <w:jc w:val="both"/>
              <w:rPr>
                <w:rFonts w:cs="AL-Mohanad"/>
                <w:b/>
                <w:bCs/>
                <w:sz w:val="26"/>
                <w:szCs w:val="26"/>
                <w:rtl/>
              </w:rPr>
            </w:pPr>
            <w:r w:rsidRPr="00463104">
              <w:rPr>
                <w:rFonts w:cs="AL-Mohanad"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1900" w:type="dxa"/>
            <w:vAlign w:val="center"/>
          </w:tcPr>
          <w:p w14:paraId="4E3D8AFE" w14:textId="77777777" w:rsidR="009164CF" w:rsidRPr="00AB6F3A" w:rsidRDefault="009164CF" w:rsidP="009164CF">
            <w:pPr>
              <w:bidi/>
              <w:jc w:val="both"/>
              <w:rPr>
                <w:rFonts w:cs="AL-Mohanad"/>
                <w:sz w:val="26"/>
                <w:szCs w:val="26"/>
                <w:rtl/>
              </w:rPr>
            </w:pPr>
          </w:p>
        </w:tc>
      </w:tr>
    </w:tbl>
    <w:p w14:paraId="5D2C5577" w14:textId="77777777" w:rsidR="009164CF" w:rsidRPr="00A939F5" w:rsidRDefault="009164CF" w:rsidP="009164CF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14:paraId="78432295" w14:textId="59ACE5E4" w:rsidR="000F2F71" w:rsidRPr="009164CF" w:rsidRDefault="009164CF" w:rsidP="009164CF">
      <w:pPr>
        <w:bidi/>
        <w:jc w:val="right"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  <w:r w:rsidRPr="009164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توقيع محكم</w:t>
      </w:r>
      <w:r w:rsidRPr="009164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bookmarkStart w:id="0" w:name="_GoBack"/>
      <w:bookmarkEnd w:id="0"/>
      <w:r w:rsidRPr="009164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لمشروع البحثي</w:t>
      </w:r>
      <w:r w:rsidRPr="009164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14:paraId="58FC336B" w14:textId="0FA83FE9" w:rsidR="009164CF" w:rsidRPr="005A1655" w:rsidRDefault="009164CF" w:rsidP="009164CF">
      <w:pPr>
        <w:bidi/>
        <w:jc w:val="right"/>
        <w:rPr>
          <w:sz w:val="32"/>
          <w:szCs w:val="32"/>
          <w:u w:val="single"/>
        </w:rPr>
      </w:pPr>
    </w:p>
    <w:p w14:paraId="4F2E44E8" w14:textId="0C60E699" w:rsidR="00481F5E" w:rsidRPr="009164CF" w:rsidRDefault="009164CF" w:rsidP="009164CF">
      <w:pPr>
        <w:bidi/>
        <w:jc w:val="right"/>
        <w:rPr>
          <w:rFonts w:ascii="Traditional Arabic" w:hAnsi="Traditional Arabic" w:cs="Traditional Arabic"/>
          <w:sz w:val="10"/>
          <w:szCs w:val="10"/>
          <w:rtl/>
        </w:rPr>
      </w:pPr>
      <w:r>
        <w:rPr>
          <w:rFonts w:ascii="Traditional Arabic" w:hAnsi="Traditional Arabic" w:cs="Traditional Arabic" w:hint="cs"/>
          <w:sz w:val="10"/>
          <w:szCs w:val="10"/>
          <w:rtl/>
        </w:rPr>
        <w:t>................................................................................</w:t>
      </w:r>
    </w:p>
    <w:p w14:paraId="5D31219D" w14:textId="44A897F9" w:rsidR="002E5096" w:rsidRPr="009164CF" w:rsidRDefault="002E5096" w:rsidP="009164CF">
      <w:pPr>
        <w:bidi/>
        <w:jc w:val="both"/>
        <w:rPr>
          <w:sz w:val="32"/>
          <w:szCs w:val="32"/>
        </w:rPr>
      </w:pPr>
    </w:p>
    <w:sectPr w:rsidR="002E5096" w:rsidRPr="009164CF" w:rsidSect="003578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F4"/>
    <w:rsid w:val="000263B4"/>
    <w:rsid w:val="0002738B"/>
    <w:rsid w:val="00030C86"/>
    <w:rsid w:val="00034F59"/>
    <w:rsid w:val="000423CF"/>
    <w:rsid w:val="000662A1"/>
    <w:rsid w:val="00066A5C"/>
    <w:rsid w:val="00083536"/>
    <w:rsid w:val="0009582B"/>
    <w:rsid w:val="000E5305"/>
    <w:rsid w:val="000F2F71"/>
    <w:rsid w:val="0010142C"/>
    <w:rsid w:val="001633CD"/>
    <w:rsid w:val="0017524C"/>
    <w:rsid w:val="001A0A55"/>
    <w:rsid w:val="001B5980"/>
    <w:rsid w:val="001C0947"/>
    <w:rsid w:val="001D7087"/>
    <w:rsid w:val="00234B88"/>
    <w:rsid w:val="002460C3"/>
    <w:rsid w:val="002654CA"/>
    <w:rsid w:val="00296275"/>
    <w:rsid w:val="002A599F"/>
    <w:rsid w:val="002B032F"/>
    <w:rsid w:val="002B6205"/>
    <w:rsid w:val="002D4AA5"/>
    <w:rsid w:val="002E5096"/>
    <w:rsid w:val="00344267"/>
    <w:rsid w:val="00357852"/>
    <w:rsid w:val="00361F46"/>
    <w:rsid w:val="00390EED"/>
    <w:rsid w:val="00397F56"/>
    <w:rsid w:val="003C558A"/>
    <w:rsid w:val="003D6928"/>
    <w:rsid w:val="003D795B"/>
    <w:rsid w:val="003E7370"/>
    <w:rsid w:val="003E7490"/>
    <w:rsid w:val="00444800"/>
    <w:rsid w:val="00450E68"/>
    <w:rsid w:val="004559D2"/>
    <w:rsid w:val="00474B3E"/>
    <w:rsid w:val="004774EE"/>
    <w:rsid w:val="00480833"/>
    <w:rsid w:val="00481F5E"/>
    <w:rsid w:val="00485E5A"/>
    <w:rsid w:val="004B339A"/>
    <w:rsid w:val="004B3FFB"/>
    <w:rsid w:val="004B6266"/>
    <w:rsid w:val="004C5687"/>
    <w:rsid w:val="004E0D95"/>
    <w:rsid w:val="004E70A4"/>
    <w:rsid w:val="004F07C6"/>
    <w:rsid w:val="004F4C92"/>
    <w:rsid w:val="0050289A"/>
    <w:rsid w:val="005208A9"/>
    <w:rsid w:val="005253B0"/>
    <w:rsid w:val="005562A9"/>
    <w:rsid w:val="005A1655"/>
    <w:rsid w:val="005B6463"/>
    <w:rsid w:val="005F2096"/>
    <w:rsid w:val="005F2CFB"/>
    <w:rsid w:val="005F5DF2"/>
    <w:rsid w:val="00604864"/>
    <w:rsid w:val="00611E0E"/>
    <w:rsid w:val="00613C81"/>
    <w:rsid w:val="006356A3"/>
    <w:rsid w:val="00637A35"/>
    <w:rsid w:val="00661659"/>
    <w:rsid w:val="00664715"/>
    <w:rsid w:val="006F2C14"/>
    <w:rsid w:val="0079628D"/>
    <w:rsid w:val="007B37B1"/>
    <w:rsid w:val="007B5ED1"/>
    <w:rsid w:val="007E1D2E"/>
    <w:rsid w:val="007E42F4"/>
    <w:rsid w:val="007E6B7C"/>
    <w:rsid w:val="0080070F"/>
    <w:rsid w:val="00802EC6"/>
    <w:rsid w:val="008114EA"/>
    <w:rsid w:val="00813020"/>
    <w:rsid w:val="008211CA"/>
    <w:rsid w:val="00826B35"/>
    <w:rsid w:val="00871869"/>
    <w:rsid w:val="00875F66"/>
    <w:rsid w:val="008943CF"/>
    <w:rsid w:val="008E4ACB"/>
    <w:rsid w:val="008E7ADB"/>
    <w:rsid w:val="00915B59"/>
    <w:rsid w:val="009164CF"/>
    <w:rsid w:val="00930B26"/>
    <w:rsid w:val="00992A4F"/>
    <w:rsid w:val="00A32684"/>
    <w:rsid w:val="00A53AD6"/>
    <w:rsid w:val="00A856B2"/>
    <w:rsid w:val="00AA2E4F"/>
    <w:rsid w:val="00AB176A"/>
    <w:rsid w:val="00AF476E"/>
    <w:rsid w:val="00B02FD4"/>
    <w:rsid w:val="00B54715"/>
    <w:rsid w:val="00B95BD9"/>
    <w:rsid w:val="00BF3A23"/>
    <w:rsid w:val="00C042A0"/>
    <w:rsid w:val="00C04357"/>
    <w:rsid w:val="00C061DB"/>
    <w:rsid w:val="00C20E97"/>
    <w:rsid w:val="00C53223"/>
    <w:rsid w:val="00CA0192"/>
    <w:rsid w:val="00CA7ADC"/>
    <w:rsid w:val="00CC19BA"/>
    <w:rsid w:val="00CC3278"/>
    <w:rsid w:val="00CF6BDD"/>
    <w:rsid w:val="00D501E7"/>
    <w:rsid w:val="00D52BC1"/>
    <w:rsid w:val="00D706B6"/>
    <w:rsid w:val="00D75C03"/>
    <w:rsid w:val="00DD7E44"/>
    <w:rsid w:val="00DE5397"/>
    <w:rsid w:val="00E0538C"/>
    <w:rsid w:val="00E25754"/>
    <w:rsid w:val="00E7270E"/>
    <w:rsid w:val="00EA09C4"/>
    <w:rsid w:val="00EE0D28"/>
    <w:rsid w:val="00F02A50"/>
    <w:rsid w:val="00F37F7B"/>
    <w:rsid w:val="00F54D88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A8817"/>
  <w14:defaultImageDpi w14:val="32767"/>
  <w15:chartTrackingRefBased/>
  <w15:docId w15:val="{FC8D4F45-28EF-D549-8523-AA4F1334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C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1602D-C58C-4181-A19F-C4467E44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 .Alomari</dc:creator>
  <cp:keywords/>
  <dc:description/>
  <cp:lastModifiedBy>Mohmmd S .Algarni</cp:lastModifiedBy>
  <cp:revision>3</cp:revision>
  <dcterms:created xsi:type="dcterms:W3CDTF">2021-01-26T15:38:00Z</dcterms:created>
  <dcterms:modified xsi:type="dcterms:W3CDTF">2021-10-25T06:15:00Z</dcterms:modified>
</cp:coreProperties>
</file>